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5A79" w:rsidRDefault="00435A79" w:rsidP="00332445">
      <w:pPr>
        <w:autoSpaceDE w:val="0"/>
        <w:autoSpaceDN w:val="0"/>
        <w:adjustRightInd w:val="0"/>
        <w:jc w:val="left"/>
        <w:rPr>
          <w:rFonts w:ascii="Arial" w:eastAsiaTheme="minorHAnsi" w:hAnsi="Arial" w:cs="Arial"/>
          <w:b/>
          <w:bCs/>
          <w:sz w:val="16"/>
        </w:rPr>
      </w:pPr>
      <w:bookmarkStart w:id="0" w:name="_GoBack"/>
      <w:bookmarkEnd w:id="0"/>
      <w:r>
        <w:rPr>
          <w:rFonts w:ascii="Arial" w:eastAsiaTheme="minorHAnsi" w:hAnsi="Arial" w:cs="Arial"/>
          <w:b/>
          <w:bCs/>
          <w:sz w:val="16"/>
        </w:rPr>
        <w:t>Índice</w:t>
      </w:r>
    </w:p>
    <w:p w:rsidR="00904472" w:rsidRDefault="00904472" w:rsidP="00332445">
      <w:pPr>
        <w:autoSpaceDE w:val="0"/>
        <w:autoSpaceDN w:val="0"/>
        <w:adjustRightInd w:val="0"/>
        <w:jc w:val="left"/>
        <w:rPr>
          <w:rFonts w:ascii="Arial" w:eastAsiaTheme="minorHAnsi" w:hAnsi="Arial" w:cs="Arial"/>
          <w:b/>
          <w:bCs/>
          <w:sz w:val="16"/>
        </w:rPr>
      </w:pPr>
    </w:p>
    <w:p w:rsidR="00435A79" w:rsidRDefault="00435A79" w:rsidP="00332445">
      <w:pPr>
        <w:autoSpaceDE w:val="0"/>
        <w:autoSpaceDN w:val="0"/>
        <w:adjustRightInd w:val="0"/>
        <w:jc w:val="left"/>
        <w:rPr>
          <w:rFonts w:ascii="Arial" w:eastAsiaTheme="minorHAnsi" w:hAnsi="Arial" w:cs="Arial"/>
          <w:b/>
          <w:bCs/>
          <w:sz w:val="16"/>
        </w:rPr>
      </w:pPr>
    </w:p>
    <w:p w:rsidR="00144344" w:rsidRDefault="00A46CE0" w:rsidP="00332445">
      <w:pPr>
        <w:autoSpaceDE w:val="0"/>
        <w:autoSpaceDN w:val="0"/>
        <w:adjustRightInd w:val="0"/>
        <w:jc w:val="left"/>
        <w:rPr>
          <w:rFonts w:ascii="Arial" w:eastAsiaTheme="minorHAnsi" w:hAnsi="Arial" w:cs="Arial"/>
          <w:b/>
          <w:bCs/>
          <w:sz w:val="16"/>
        </w:rPr>
      </w:pPr>
      <w:r w:rsidRPr="00FF73F6">
        <w:rPr>
          <w:rFonts w:ascii="Arial" w:eastAsiaTheme="minorHAnsi" w:hAnsi="Arial" w:cs="Arial"/>
          <w:b/>
          <w:bCs/>
          <w:sz w:val="16"/>
        </w:rPr>
        <w:t>Artículos</w:t>
      </w:r>
      <w:r w:rsidR="0002608F">
        <w:rPr>
          <w:rFonts w:ascii="Arial" w:eastAsiaTheme="minorHAnsi" w:hAnsi="Arial" w:cs="Arial"/>
          <w:b/>
          <w:bCs/>
          <w:sz w:val="16"/>
        </w:rPr>
        <w:t xml:space="preserve"> originales</w:t>
      </w:r>
    </w:p>
    <w:p w:rsidR="00163C6A" w:rsidRDefault="00163C6A" w:rsidP="00332445">
      <w:pPr>
        <w:autoSpaceDE w:val="0"/>
        <w:autoSpaceDN w:val="0"/>
        <w:adjustRightInd w:val="0"/>
        <w:jc w:val="left"/>
        <w:rPr>
          <w:rFonts w:ascii="Arial" w:eastAsiaTheme="minorHAnsi" w:hAnsi="Arial" w:cs="Arial"/>
          <w:b/>
          <w:bCs/>
          <w:sz w:val="16"/>
        </w:rPr>
      </w:pPr>
    </w:p>
    <w:p w:rsidR="00163C6A" w:rsidRDefault="00163C6A" w:rsidP="00332445">
      <w:pPr>
        <w:rPr>
          <w:rFonts w:ascii="Arial" w:hAnsi="Arial" w:cs="Arial"/>
          <w:b/>
          <w:bCs/>
          <w:sz w:val="16"/>
          <w:szCs w:val="16"/>
        </w:rPr>
      </w:pPr>
      <w:proofErr w:type="spellStart"/>
      <w:r w:rsidRPr="00163C6A">
        <w:rPr>
          <w:rFonts w:ascii="Arial" w:hAnsi="Arial" w:cs="Arial"/>
          <w:b/>
          <w:bCs/>
          <w:sz w:val="16"/>
          <w:szCs w:val="16"/>
        </w:rPr>
        <w:t>Avaliação</w:t>
      </w:r>
      <w:proofErr w:type="spellEnd"/>
      <w:r w:rsidRPr="00163C6A">
        <w:rPr>
          <w:rFonts w:ascii="Arial" w:hAnsi="Arial" w:cs="Arial"/>
          <w:b/>
          <w:bCs/>
          <w:sz w:val="16"/>
          <w:szCs w:val="16"/>
        </w:rPr>
        <w:t xml:space="preserve"> da </w:t>
      </w:r>
      <w:proofErr w:type="spellStart"/>
      <w:r w:rsidRPr="00163C6A">
        <w:rPr>
          <w:rFonts w:ascii="Arial" w:hAnsi="Arial" w:cs="Arial"/>
          <w:b/>
          <w:bCs/>
          <w:sz w:val="16"/>
          <w:szCs w:val="16"/>
        </w:rPr>
        <w:t>atividade</w:t>
      </w:r>
      <w:proofErr w:type="spellEnd"/>
      <w:r w:rsidRPr="00163C6A">
        <w:rPr>
          <w:rFonts w:ascii="Arial" w:hAnsi="Arial" w:cs="Arial"/>
          <w:b/>
          <w:bCs/>
          <w:sz w:val="16"/>
          <w:szCs w:val="16"/>
        </w:rPr>
        <w:t xml:space="preserve"> anti-</w:t>
      </w:r>
      <w:proofErr w:type="spellStart"/>
      <w:r w:rsidRPr="00163C6A">
        <w:rPr>
          <w:rFonts w:ascii="Arial" w:hAnsi="Arial" w:cs="Arial"/>
          <w:b/>
          <w:bCs/>
          <w:sz w:val="16"/>
          <w:szCs w:val="16"/>
        </w:rPr>
        <w:t>Leishmania</w:t>
      </w:r>
      <w:proofErr w:type="spellEnd"/>
      <w:r w:rsidRPr="00163C6A">
        <w:rPr>
          <w:rFonts w:ascii="Arial" w:hAnsi="Arial" w:cs="Arial"/>
          <w:b/>
          <w:bCs/>
          <w:sz w:val="16"/>
          <w:szCs w:val="16"/>
        </w:rPr>
        <w:t xml:space="preserve"> e anti-</w:t>
      </w:r>
      <w:proofErr w:type="spellStart"/>
      <w:r w:rsidRPr="00163C6A">
        <w:rPr>
          <w:rFonts w:ascii="Arial" w:hAnsi="Arial" w:cs="Arial"/>
          <w:b/>
          <w:bCs/>
          <w:sz w:val="16"/>
          <w:szCs w:val="16"/>
        </w:rPr>
        <w:t>Trypanosoma</w:t>
      </w:r>
      <w:proofErr w:type="spellEnd"/>
      <w:r w:rsidRPr="00163C6A">
        <w:rPr>
          <w:rFonts w:ascii="Arial" w:hAnsi="Arial" w:cs="Arial"/>
          <w:b/>
          <w:bCs/>
          <w:sz w:val="16"/>
          <w:szCs w:val="16"/>
        </w:rPr>
        <w:t xml:space="preserve"> do </w:t>
      </w:r>
      <w:proofErr w:type="spellStart"/>
      <w:r w:rsidRPr="00163C6A">
        <w:rPr>
          <w:rFonts w:ascii="Arial" w:hAnsi="Arial" w:cs="Arial"/>
          <w:b/>
          <w:bCs/>
          <w:sz w:val="16"/>
          <w:szCs w:val="16"/>
        </w:rPr>
        <w:t>extrato</w:t>
      </w:r>
      <w:proofErr w:type="spellEnd"/>
      <w:r w:rsidRPr="00163C6A">
        <w:rPr>
          <w:rFonts w:ascii="Arial" w:hAnsi="Arial" w:cs="Arial"/>
          <w:b/>
          <w:bCs/>
          <w:sz w:val="16"/>
          <w:szCs w:val="16"/>
        </w:rPr>
        <w:t xml:space="preserve"> </w:t>
      </w:r>
      <w:proofErr w:type="spellStart"/>
      <w:r w:rsidRPr="00163C6A">
        <w:rPr>
          <w:rFonts w:ascii="Arial" w:hAnsi="Arial" w:cs="Arial"/>
          <w:b/>
          <w:bCs/>
          <w:sz w:val="16"/>
          <w:szCs w:val="16"/>
        </w:rPr>
        <w:t>etanólico</w:t>
      </w:r>
      <w:proofErr w:type="spellEnd"/>
      <w:r w:rsidRPr="00163C6A">
        <w:rPr>
          <w:rFonts w:ascii="Arial" w:hAnsi="Arial" w:cs="Arial"/>
          <w:b/>
          <w:bCs/>
          <w:sz w:val="16"/>
          <w:szCs w:val="16"/>
        </w:rPr>
        <w:t xml:space="preserve"> das </w:t>
      </w:r>
      <w:proofErr w:type="spellStart"/>
      <w:r w:rsidRPr="00163C6A">
        <w:rPr>
          <w:rFonts w:ascii="Arial" w:hAnsi="Arial" w:cs="Arial"/>
          <w:b/>
          <w:bCs/>
          <w:sz w:val="16"/>
          <w:szCs w:val="16"/>
        </w:rPr>
        <w:t>folhas</w:t>
      </w:r>
      <w:proofErr w:type="spellEnd"/>
      <w:r w:rsidRPr="00163C6A">
        <w:rPr>
          <w:rFonts w:ascii="Arial" w:hAnsi="Arial" w:cs="Arial"/>
          <w:b/>
          <w:bCs/>
          <w:sz w:val="16"/>
          <w:szCs w:val="16"/>
        </w:rPr>
        <w:t xml:space="preserve"> de </w:t>
      </w:r>
      <w:proofErr w:type="spellStart"/>
      <w:r w:rsidRPr="00163C6A">
        <w:rPr>
          <w:rFonts w:ascii="Arial" w:hAnsi="Arial" w:cs="Arial"/>
          <w:b/>
          <w:bCs/>
          <w:i/>
          <w:sz w:val="16"/>
          <w:szCs w:val="16"/>
        </w:rPr>
        <w:t>Annona</w:t>
      </w:r>
      <w:proofErr w:type="spellEnd"/>
      <w:r w:rsidRPr="00163C6A">
        <w:rPr>
          <w:rFonts w:ascii="Arial" w:hAnsi="Arial" w:cs="Arial"/>
          <w:b/>
          <w:bCs/>
          <w:i/>
          <w:sz w:val="16"/>
          <w:szCs w:val="16"/>
        </w:rPr>
        <w:t xml:space="preserve"> </w:t>
      </w:r>
      <w:proofErr w:type="spellStart"/>
      <w:r w:rsidRPr="00163C6A">
        <w:rPr>
          <w:rFonts w:ascii="Arial" w:hAnsi="Arial" w:cs="Arial"/>
          <w:b/>
          <w:bCs/>
          <w:i/>
          <w:sz w:val="16"/>
          <w:szCs w:val="16"/>
        </w:rPr>
        <w:t>squamosa</w:t>
      </w:r>
      <w:proofErr w:type="spellEnd"/>
      <w:r w:rsidRPr="00163C6A">
        <w:rPr>
          <w:rFonts w:ascii="Arial" w:hAnsi="Arial" w:cs="Arial"/>
          <w:b/>
          <w:bCs/>
          <w:sz w:val="16"/>
          <w:szCs w:val="16"/>
        </w:rPr>
        <w:t xml:space="preserve"> L.</w:t>
      </w:r>
    </w:p>
    <w:p w:rsidR="00163C6A" w:rsidRPr="00163C6A" w:rsidRDefault="00163C6A" w:rsidP="00332445">
      <w:pPr>
        <w:autoSpaceDE w:val="0"/>
        <w:autoSpaceDN w:val="0"/>
        <w:adjustRightInd w:val="0"/>
        <w:jc w:val="left"/>
        <w:rPr>
          <w:rFonts w:ascii="Arial" w:eastAsia="HelveticaNeue" w:hAnsi="Arial" w:cs="Arial"/>
          <w:color w:val="000000" w:themeColor="text1"/>
          <w:sz w:val="16"/>
          <w:szCs w:val="16"/>
        </w:rPr>
      </w:pPr>
      <w:proofErr w:type="spellStart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>Sobreira</w:t>
      </w:r>
      <w:proofErr w:type="spellEnd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 xml:space="preserve"> Dantas </w:t>
      </w:r>
      <w:proofErr w:type="spellStart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>Nóbrega</w:t>
      </w:r>
      <w:proofErr w:type="spellEnd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 xml:space="preserve"> de </w:t>
      </w:r>
      <w:proofErr w:type="spellStart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>Figuêiredo</w:t>
      </w:r>
      <w:proofErr w:type="spellEnd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 xml:space="preserve">, Francisco </w:t>
      </w:r>
      <w:proofErr w:type="spellStart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>Rodolpho</w:t>
      </w:r>
      <w:proofErr w:type="spellEnd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 xml:space="preserve">; de </w:t>
      </w:r>
      <w:proofErr w:type="spellStart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>Araújo</w:t>
      </w:r>
      <w:proofErr w:type="spellEnd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 xml:space="preserve"> </w:t>
      </w:r>
      <w:proofErr w:type="spellStart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>Delmondes</w:t>
      </w:r>
      <w:proofErr w:type="spellEnd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 xml:space="preserve">, </w:t>
      </w:r>
      <w:proofErr w:type="spellStart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>Gyllyandeson</w:t>
      </w:r>
      <w:proofErr w:type="spellEnd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 xml:space="preserve">; Paulo da Cruz, </w:t>
      </w:r>
      <w:proofErr w:type="spellStart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>Luzia</w:t>
      </w:r>
      <w:proofErr w:type="spellEnd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 xml:space="preserve">; Amaro do </w:t>
      </w:r>
      <w:proofErr w:type="spellStart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>Nascimento</w:t>
      </w:r>
      <w:proofErr w:type="spellEnd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 xml:space="preserve">, Érika; </w:t>
      </w:r>
      <w:proofErr w:type="spellStart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>Relison</w:t>
      </w:r>
      <w:proofErr w:type="spellEnd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 xml:space="preserve"> Tintino Saulo; Santiago Lemos, </w:t>
      </w:r>
      <w:proofErr w:type="spellStart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>Izabel</w:t>
      </w:r>
      <w:proofErr w:type="spellEnd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 xml:space="preserve"> Cristina; </w:t>
      </w:r>
      <w:proofErr w:type="spellStart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>Bezerra</w:t>
      </w:r>
      <w:proofErr w:type="spellEnd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 xml:space="preserve"> da </w:t>
      </w:r>
      <w:proofErr w:type="spellStart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>Cunha</w:t>
      </w:r>
      <w:proofErr w:type="spellEnd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 xml:space="preserve">, Francisco </w:t>
      </w:r>
      <w:proofErr w:type="spellStart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>Assis</w:t>
      </w:r>
      <w:proofErr w:type="spellEnd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 xml:space="preserve">; Vega </w:t>
      </w:r>
      <w:proofErr w:type="spellStart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>Gomez</w:t>
      </w:r>
      <w:proofErr w:type="spellEnd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 xml:space="preserve">, </w:t>
      </w:r>
      <w:proofErr w:type="spellStart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>Maria</w:t>
      </w:r>
      <w:proofErr w:type="spellEnd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 xml:space="preserve"> Celeste; Coronel, </w:t>
      </w:r>
      <w:proofErr w:type="spellStart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>Cathia</w:t>
      </w:r>
      <w:proofErr w:type="spellEnd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 xml:space="preserve">; </w:t>
      </w:r>
      <w:proofErr w:type="spellStart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>Martins</w:t>
      </w:r>
      <w:proofErr w:type="spellEnd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 xml:space="preserve"> da Costa, José Galberto4; Melo </w:t>
      </w:r>
      <w:proofErr w:type="spellStart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>Coutinho</w:t>
      </w:r>
      <w:proofErr w:type="spellEnd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 xml:space="preserve">, Henrique Douglas; </w:t>
      </w:r>
      <w:proofErr w:type="spellStart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>Bezerra</w:t>
      </w:r>
      <w:proofErr w:type="spellEnd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 xml:space="preserve"> Felipe, Cícero Francisco; </w:t>
      </w:r>
      <w:proofErr w:type="spellStart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>Alencar</w:t>
      </w:r>
      <w:proofErr w:type="spellEnd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 xml:space="preserve"> de </w:t>
      </w:r>
      <w:proofErr w:type="spellStart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>Menezes</w:t>
      </w:r>
      <w:proofErr w:type="spellEnd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 xml:space="preserve">, </w:t>
      </w:r>
      <w:proofErr w:type="spellStart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>Irwin</w:t>
      </w:r>
      <w:proofErr w:type="spellEnd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 xml:space="preserve"> Rose; </w:t>
      </w:r>
      <w:proofErr w:type="spellStart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>Kerntopf</w:t>
      </w:r>
      <w:proofErr w:type="spellEnd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>, Marta Regina</w:t>
      </w:r>
    </w:p>
    <w:p w:rsidR="00F70FC5" w:rsidRDefault="00F70FC5" w:rsidP="00332445">
      <w:pPr>
        <w:autoSpaceDE w:val="0"/>
        <w:autoSpaceDN w:val="0"/>
        <w:adjustRightInd w:val="0"/>
        <w:jc w:val="left"/>
        <w:rPr>
          <w:rFonts w:ascii="Arial" w:eastAsiaTheme="minorHAnsi" w:hAnsi="Arial" w:cs="Arial"/>
          <w:b/>
          <w:bCs/>
          <w:sz w:val="16"/>
        </w:rPr>
      </w:pPr>
    </w:p>
    <w:p w:rsidR="00163C6A" w:rsidRPr="00163C6A" w:rsidRDefault="00163C6A" w:rsidP="00332445">
      <w:pPr>
        <w:jc w:val="left"/>
        <w:rPr>
          <w:rFonts w:ascii="Arial" w:hAnsi="Arial" w:cs="Arial"/>
          <w:b/>
          <w:bCs/>
          <w:sz w:val="16"/>
          <w:szCs w:val="16"/>
        </w:rPr>
      </w:pPr>
      <w:r w:rsidRPr="00163C6A">
        <w:rPr>
          <w:rFonts w:ascii="Arial" w:hAnsi="Arial" w:cs="Arial"/>
          <w:b/>
          <w:bCs/>
          <w:sz w:val="16"/>
          <w:szCs w:val="16"/>
        </w:rPr>
        <w:t xml:space="preserve">Determinación de </w:t>
      </w:r>
      <w:proofErr w:type="spellStart"/>
      <w:r w:rsidRPr="00163C6A">
        <w:rPr>
          <w:rFonts w:ascii="Arial" w:hAnsi="Arial" w:cs="Arial"/>
          <w:b/>
          <w:bCs/>
          <w:sz w:val="16"/>
          <w:szCs w:val="16"/>
        </w:rPr>
        <w:t>etilentiourea</w:t>
      </w:r>
      <w:proofErr w:type="spellEnd"/>
      <w:r w:rsidRPr="00163C6A">
        <w:rPr>
          <w:rFonts w:ascii="Arial" w:hAnsi="Arial" w:cs="Arial"/>
          <w:b/>
          <w:bCs/>
          <w:sz w:val="16"/>
          <w:szCs w:val="16"/>
        </w:rPr>
        <w:t xml:space="preserve"> en acelgas tratadas con </w:t>
      </w:r>
      <w:proofErr w:type="spellStart"/>
      <w:r w:rsidRPr="00163C6A">
        <w:rPr>
          <w:rFonts w:ascii="Arial" w:hAnsi="Arial" w:cs="Arial"/>
          <w:b/>
          <w:bCs/>
          <w:sz w:val="16"/>
          <w:szCs w:val="16"/>
        </w:rPr>
        <w:t>Zineb</w:t>
      </w:r>
      <w:proofErr w:type="spellEnd"/>
      <w:r w:rsidRPr="00163C6A">
        <w:rPr>
          <w:rFonts w:ascii="Arial" w:hAnsi="Arial" w:cs="Arial"/>
          <w:b/>
          <w:bCs/>
          <w:sz w:val="16"/>
          <w:szCs w:val="16"/>
        </w:rPr>
        <w:t>. Efecto del calor húmedo por ebullición</w:t>
      </w:r>
    </w:p>
    <w:p w:rsidR="00163C6A" w:rsidRPr="00163C6A" w:rsidRDefault="00163C6A" w:rsidP="00332445">
      <w:pPr>
        <w:autoSpaceDE w:val="0"/>
        <w:autoSpaceDN w:val="0"/>
        <w:adjustRightInd w:val="0"/>
        <w:jc w:val="left"/>
        <w:rPr>
          <w:rFonts w:ascii="Arial" w:eastAsia="HelveticaNeue" w:hAnsi="Arial" w:cs="Arial"/>
          <w:color w:val="000000" w:themeColor="text1"/>
          <w:sz w:val="16"/>
          <w:szCs w:val="16"/>
        </w:rPr>
      </w:pPr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 xml:space="preserve">Ríos, Francisco Teodoro; </w:t>
      </w:r>
      <w:proofErr w:type="spellStart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>Wierna</w:t>
      </w:r>
      <w:proofErr w:type="spellEnd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 xml:space="preserve">, Norma Rosario; </w:t>
      </w:r>
      <w:proofErr w:type="spellStart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>Ruggeri</w:t>
      </w:r>
      <w:proofErr w:type="spellEnd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 xml:space="preserve">, María Alejandra; </w:t>
      </w:r>
      <w:proofErr w:type="spellStart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>Bovi</w:t>
      </w:r>
      <w:proofErr w:type="spellEnd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 xml:space="preserve"> Mitre María Graciela</w:t>
      </w:r>
    </w:p>
    <w:p w:rsidR="00F70FC5" w:rsidRPr="00163C6A" w:rsidRDefault="00F70FC5" w:rsidP="00332445">
      <w:pPr>
        <w:autoSpaceDE w:val="0"/>
        <w:autoSpaceDN w:val="0"/>
        <w:adjustRightInd w:val="0"/>
        <w:jc w:val="left"/>
        <w:rPr>
          <w:rFonts w:ascii="Arial" w:eastAsia="HelveticaNeue" w:hAnsi="Arial" w:cs="Arial"/>
          <w:color w:val="FF0000"/>
          <w:sz w:val="16"/>
          <w:szCs w:val="16"/>
        </w:rPr>
      </w:pPr>
    </w:p>
    <w:p w:rsidR="00332445" w:rsidRPr="00163C6A" w:rsidRDefault="00332445" w:rsidP="00332445">
      <w:pPr>
        <w:autoSpaceDE w:val="0"/>
        <w:autoSpaceDN w:val="0"/>
        <w:adjustRightInd w:val="0"/>
        <w:jc w:val="left"/>
        <w:rPr>
          <w:rFonts w:ascii="Arial" w:eastAsia="HelveticaNeue" w:hAnsi="Arial" w:cs="Arial"/>
          <w:color w:val="FF0000"/>
          <w:sz w:val="8"/>
          <w:szCs w:val="16"/>
        </w:rPr>
      </w:pPr>
      <w:r w:rsidRPr="00163C6A">
        <w:rPr>
          <w:rFonts w:ascii="Arial" w:hAnsi="Arial" w:cs="Arial"/>
          <w:b/>
          <w:sz w:val="16"/>
          <w:szCs w:val="24"/>
          <w:lang w:val="es-AR"/>
        </w:rPr>
        <w:t xml:space="preserve">Efecto </w:t>
      </w:r>
      <w:proofErr w:type="spellStart"/>
      <w:r w:rsidRPr="00163C6A">
        <w:rPr>
          <w:rFonts w:ascii="Arial" w:hAnsi="Arial" w:cs="Arial"/>
          <w:b/>
          <w:sz w:val="16"/>
          <w:szCs w:val="24"/>
          <w:lang w:val="es-AR"/>
        </w:rPr>
        <w:t>citoprotector</w:t>
      </w:r>
      <w:proofErr w:type="spellEnd"/>
      <w:r w:rsidRPr="00163C6A">
        <w:rPr>
          <w:rFonts w:ascii="Arial" w:hAnsi="Arial" w:cs="Arial"/>
          <w:b/>
          <w:sz w:val="16"/>
          <w:szCs w:val="24"/>
          <w:lang w:val="es-AR"/>
        </w:rPr>
        <w:t xml:space="preserve"> de extractos de </w:t>
      </w:r>
      <w:r w:rsidRPr="00163C6A">
        <w:rPr>
          <w:rFonts w:ascii="Arial" w:hAnsi="Arial" w:cs="Arial"/>
          <w:b/>
          <w:i/>
          <w:sz w:val="16"/>
          <w:szCs w:val="24"/>
          <w:lang w:val="es-AR"/>
        </w:rPr>
        <w:t xml:space="preserve">Eugenia </w:t>
      </w:r>
      <w:proofErr w:type="spellStart"/>
      <w:r w:rsidRPr="00163C6A">
        <w:rPr>
          <w:rFonts w:ascii="Arial" w:hAnsi="Arial" w:cs="Arial"/>
          <w:b/>
          <w:i/>
          <w:sz w:val="16"/>
          <w:szCs w:val="24"/>
          <w:lang w:val="es-AR"/>
        </w:rPr>
        <w:t>jambolana</w:t>
      </w:r>
      <w:proofErr w:type="spellEnd"/>
      <w:r w:rsidRPr="00163C6A">
        <w:rPr>
          <w:rFonts w:ascii="Arial" w:hAnsi="Arial" w:cs="Arial"/>
          <w:b/>
          <w:sz w:val="16"/>
          <w:szCs w:val="24"/>
          <w:lang w:val="es-AR"/>
        </w:rPr>
        <w:t xml:space="preserve"> y </w:t>
      </w:r>
      <w:proofErr w:type="spellStart"/>
      <w:r w:rsidRPr="00163C6A">
        <w:rPr>
          <w:rFonts w:ascii="Arial" w:hAnsi="Arial" w:cs="Arial"/>
          <w:b/>
          <w:i/>
          <w:sz w:val="16"/>
          <w:szCs w:val="24"/>
          <w:lang w:val="es-AR"/>
        </w:rPr>
        <w:t>Psidium</w:t>
      </w:r>
      <w:proofErr w:type="spellEnd"/>
      <w:r w:rsidRPr="00163C6A">
        <w:rPr>
          <w:rFonts w:ascii="Arial" w:hAnsi="Arial" w:cs="Arial"/>
          <w:b/>
          <w:i/>
          <w:sz w:val="16"/>
          <w:szCs w:val="24"/>
          <w:lang w:val="es-AR"/>
        </w:rPr>
        <w:t xml:space="preserve"> </w:t>
      </w:r>
      <w:proofErr w:type="spellStart"/>
      <w:r w:rsidRPr="00163C6A">
        <w:rPr>
          <w:rFonts w:ascii="Arial" w:hAnsi="Arial" w:cs="Arial"/>
          <w:b/>
          <w:i/>
          <w:sz w:val="16"/>
          <w:szCs w:val="24"/>
          <w:lang w:val="es-AR"/>
        </w:rPr>
        <w:t>myrsinites</w:t>
      </w:r>
      <w:proofErr w:type="spellEnd"/>
      <w:r w:rsidRPr="00163C6A">
        <w:rPr>
          <w:rFonts w:ascii="Arial" w:hAnsi="Arial" w:cs="Arial"/>
          <w:b/>
          <w:sz w:val="16"/>
          <w:szCs w:val="24"/>
          <w:lang w:val="es-AR"/>
        </w:rPr>
        <w:t xml:space="preserve"> DC. A. contra </w:t>
      </w:r>
      <w:proofErr w:type="spellStart"/>
      <w:r w:rsidRPr="00163C6A">
        <w:rPr>
          <w:rFonts w:ascii="Arial" w:hAnsi="Arial" w:cs="Arial"/>
          <w:b/>
          <w:sz w:val="16"/>
          <w:szCs w:val="24"/>
          <w:lang w:val="es-AR"/>
        </w:rPr>
        <w:t>peroxidación</w:t>
      </w:r>
      <w:proofErr w:type="spellEnd"/>
      <w:r w:rsidRPr="00163C6A">
        <w:rPr>
          <w:rFonts w:ascii="Arial" w:hAnsi="Arial" w:cs="Arial"/>
          <w:b/>
          <w:sz w:val="16"/>
          <w:szCs w:val="24"/>
          <w:lang w:val="es-AR"/>
        </w:rPr>
        <w:t xml:space="preserve"> lipídica inducida por hierro II</w:t>
      </w:r>
    </w:p>
    <w:p w:rsidR="00332445" w:rsidRDefault="00332445" w:rsidP="00332445">
      <w:pPr>
        <w:autoSpaceDE w:val="0"/>
        <w:autoSpaceDN w:val="0"/>
        <w:adjustRightInd w:val="0"/>
        <w:jc w:val="left"/>
        <w:rPr>
          <w:rFonts w:ascii="Arial" w:hAnsi="Arial" w:cs="Arial"/>
          <w:sz w:val="16"/>
          <w:szCs w:val="24"/>
          <w:lang w:val="es-AR"/>
        </w:rPr>
      </w:pPr>
      <w:proofErr w:type="spellStart"/>
      <w:r w:rsidRPr="00332445">
        <w:rPr>
          <w:rFonts w:ascii="Arial" w:hAnsi="Arial" w:cs="Arial"/>
          <w:sz w:val="16"/>
          <w:szCs w:val="24"/>
          <w:lang w:val="es-AR"/>
        </w:rPr>
        <w:t>Leite</w:t>
      </w:r>
      <w:proofErr w:type="spellEnd"/>
      <w:r w:rsidRPr="00332445">
        <w:rPr>
          <w:rFonts w:ascii="Arial" w:hAnsi="Arial" w:cs="Arial"/>
          <w:sz w:val="16"/>
          <w:szCs w:val="24"/>
          <w:lang w:val="es-AR"/>
        </w:rPr>
        <w:t xml:space="preserve">, </w:t>
      </w:r>
      <w:proofErr w:type="spellStart"/>
      <w:r w:rsidRPr="00332445">
        <w:rPr>
          <w:rFonts w:ascii="Arial" w:hAnsi="Arial" w:cs="Arial"/>
          <w:sz w:val="16"/>
          <w:szCs w:val="24"/>
          <w:lang w:val="es-AR"/>
        </w:rPr>
        <w:t>Nadghia</w:t>
      </w:r>
      <w:proofErr w:type="spellEnd"/>
      <w:r w:rsidRPr="00332445">
        <w:rPr>
          <w:rFonts w:ascii="Arial" w:hAnsi="Arial" w:cs="Arial"/>
          <w:sz w:val="16"/>
          <w:szCs w:val="24"/>
          <w:lang w:val="es-AR"/>
        </w:rPr>
        <w:t xml:space="preserve"> F.; Sobral-Souza, Celestina E., </w:t>
      </w:r>
      <w:proofErr w:type="spellStart"/>
      <w:r w:rsidRPr="00332445">
        <w:rPr>
          <w:rFonts w:ascii="Arial" w:hAnsi="Arial" w:cs="Arial"/>
          <w:sz w:val="16"/>
          <w:szCs w:val="24"/>
          <w:lang w:val="es-AR"/>
        </w:rPr>
        <w:t>Matias</w:t>
      </w:r>
      <w:proofErr w:type="spellEnd"/>
      <w:r w:rsidRPr="00332445">
        <w:rPr>
          <w:rFonts w:ascii="Arial" w:hAnsi="Arial" w:cs="Arial"/>
          <w:sz w:val="16"/>
          <w:szCs w:val="24"/>
          <w:lang w:val="es-AR"/>
        </w:rPr>
        <w:t xml:space="preserve">, </w:t>
      </w:r>
      <w:proofErr w:type="spellStart"/>
      <w:r w:rsidRPr="00332445">
        <w:rPr>
          <w:rFonts w:ascii="Arial" w:hAnsi="Arial" w:cs="Arial"/>
          <w:sz w:val="16"/>
          <w:szCs w:val="24"/>
          <w:lang w:val="es-AR"/>
        </w:rPr>
        <w:t>Edinardo</w:t>
      </w:r>
      <w:proofErr w:type="spellEnd"/>
      <w:r w:rsidRPr="00332445">
        <w:rPr>
          <w:rFonts w:ascii="Arial" w:hAnsi="Arial" w:cs="Arial"/>
          <w:sz w:val="16"/>
          <w:szCs w:val="24"/>
          <w:lang w:val="es-AR"/>
        </w:rPr>
        <w:t xml:space="preserve"> F.F.; </w:t>
      </w:r>
      <w:proofErr w:type="spellStart"/>
      <w:r w:rsidRPr="00332445">
        <w:rPr>
          <w:rFonts w:ascii="Arial" w:hAnsi="Arial" w:cs="Arial"/>
          <w:sz w:val="16"/>
          <w:szCs w:val="24"/>
          <w:lang w:val="es-AR"/>
        </w:rPr>
        <w:t>Alencar</w:t>
      </w:r>
      <w:proofErr w:type="spellEnd"/>
      <w:r w:rsidRPr="00332445">
        <w:rPr>
          <w:rFonts w:ascii="Arial" w:hAnsi="Arial" w:cs="Arial"/>
          <w:sz w:val="16"/>
          <w:szCs w:val="24"/>
          <w:lang w:val="es-AR"/>
        </w:rPr>
        <w:t xml:space="preserve">, </w:t>
      </w:r>
      <w:proofErr w:type="spellStart"/>
      <w:r w:rsidRPr="00332445">
        <w:rPr>
          <w:rFonts w:ascii="Arial" w:hAnsi="Arial" w:cs="Arial"/>
          <w:sz w:val="16"/>
          <w:szCs w:val="24"/>
          <w:lang w:val="es-AR"/>
        </w:rPr>
        <w:t>Liscássia</w:t>
      </w:r>
      <w:proofErr w:type="spellEnd"/>
      <w:r w:rsidRPr="00332445">
        <w:rPr>
          <w:rFonts w:ascii="Arial" w:hAnsi="Arial" w:cs="Arial"/>
          <w:sz w:val="16"/>
          <w:szCs w:val="24"/>
          <w:lang w:val="es-AR"/>
        </w:rPr>
        <w:t xml:space="preserve"> B.B.</w:t>
      </w:r>
      <w:r w:rsidRPr="00332445">
        <w:rPr>
          <w:rFonts w:ascii="Arial" w:eastAsia="UtopiaStd-Regular" w:hAnsi="Arial" w:cs="Arial"/>
          <w:sz w:val="16"/>
          <w:szCs w:val="24"/>
          <w:lang w:val="es-AR"/>
        </w:rPr>
        <w:t xml:space="preserve">; Albuquerque, </w:t>
      </w:r>
      <w:proofErr w:type="spellStart"/>
      <w:r w:rsidRPr="00332445">
        <w:rPr>
          <w:rFonts w:ascii="Arial" w:eastAsia="UtopiaStd-Regular" w:hAnsi="Arial" w:cs="Arial"/>
          <w:sz w:val="16"/>
          <w:szCs w:val="24"/>
          <w:lang w:val="es-AR"/>
        </w:rPr>
        <w:t>Rosimeire</w:t>
      </w:r>
      <w:proofErr w:type="spellEnd"/>
      <w:r w:rsidRPr="00332445">
        <w:rPr>
          <w:rFonts w:ascii="Arial" w:eastAsia="UtopiaStd-Regular" w:hAnsi="Arial" w:cs="Arial"/>
          <w:sz w:val="16"/>
          <w:szCs w:val="24"/>
          <w:lang w:val="es-AR"/>
        </w:rPr>
        <w:t xml:space="preserve"> S.; </w:t>
      </w:r>
      <w:proofErr w:type="spellStart"/>
      <w:r w:rsidRPr="00332445">
        <w:rPr>
          <w:rFonts w:ascii="Arial" w:eastAsia="UtopiaStd-Regular" w:hAnsi="Arial" w:cs="Arial"/>
          <w:sz w:val="16"/>
          <w:szCs w:val="24"/>
          <w:lang w:val="es-AR"/>
        </w:rPr>
        <w:t>Morais</w:t>
      </w:r>
      <w:proofErr w:type="spellEnd"/>
      <w:r w:rsidRPr="00332445">
        <w:rPr>
          <w:rFonts w:ascii="Arial" w:eastAsia="UtopiaStd-Regular" w:hAnsi="Arial" w:cs="Arial"/>
          <w:sz w:val="16"/>
          <w:szCs w:val="24"/>
          <w:lang w:val="es-AR"/>
        </w:rPr>
        <w:t xml:space="preserve">-Braga, </w:t>
      </w:r>
      <w:proofErr w:type="spellStart"/>
      <w:r w:rsidRPr="00332445">
        <w:rPr>
          <w:rFonts w:ascii="Arial" w:eastAsia="UtopiaStd-Regular" w:hAnsi="Arial" w:cs="Arial"/>
          <w:sz w:val="16"/>
          <w:szCs w:val="24"/>
          <w:lang w:val="es-AR"/>
        </w:rPr>
        <w:t>Maria</w:t>
      </w:r>
      <w:proofErr w:type="spellEnd"/>
      <w:r w:rsidRPr="00332445">
        <w:rPr>
          <w:rFonts w:ascii="Arial" w:eastAsia="UtopiaStd-Regular" w:hAnsi="Arial" w:cs="Arial"/>
          <w:sz w:val="16"/>
          <w:szCs w:val="24"/>
          <w:lang w:val="es-AR"/>
        </w:rPr>
        <w:t xml:space="preserve"> F.B.; Souza, </w:t>
      </w:r>
      <w:proofErr w:type="spellStart"/>
      <w:r w:rsidRPr="00332445">
        <w:rPr>
          <w:rFonts w:ascii="Arial" w:eastAsia="UtopiaStd-Regular" w:hAnsi="Arial" w:cs="Arial"/>
          <w:sz w:val="16"/>
          <w:szCs w:val="24"/>
          <w:lang w:val="es-AR"/>
        </w:rPr>
        <w:t>Erlanio</w:t>
      </w:r>
      <w:proofErr w:type="spellEnd"/>
      <w:r w:rsidRPr="00332445">
        <w:rPr>
          <w:rFonts w:ascii="Arial" w:eastAsia="UtopiaStd-Regular" w:hAnsi="Arial" w:cs="Arial"/>
          <w:sz w:val="16"/>
          <w:szCs w:val="24"/>
          <w:lang w:val="es-AR"/>
        </w:rPr>
        <w:t xml:space="preserve"> O.; </w:t>
      </w:r>
      <w:proofErr w:type="spellStart"/>
      <w:r w:rsidRPr="00332445">
        <w:rPr>
          <w:rFonts w:ascii="Arial" w:hAnsi="Arial" w:cs="Arial"/>
          <w:sz w:val="16"/>
          <w:szCs w:val="24"/>
          <w:lang w:val="es-AR"/>
        </w:rPr>
        <w:t>Coutinho</w:t>
      </w:r>
      <w:proofErr w:type="spellEnd"/>
      <w:r w:rsidRPr="00332445">
        <w:rPr>
          <w:rFonts w:ascii="Arial" w:hAnsi="Arial" w:cs="Arial"/>
          <w:sz w:val="16"/>
          <w:szCs w:val="24"/>
          <w:lang w:val="es-AR"/>
        </w:rPr>
        <w:t>, Henrique D.M.</w:t>
      </w:r>
    </w:p>
    <w:p w:rsidR="00332445" w:rsidRPr="00332445" w:rsidRDefault="00332445" w:rsidP="00332445">
      <w:pPr>
        <w:autoSpaceDE w:val="0"/>
        <w:autoSpaceDN w:val="0"/>
        <w:adjustRightInd w:val="0"/>
        <w:jc w:val="left"/>
        <w:rPr>
          <w:rFonts w:ascii="Arial" w:eastAsia="HelveticaNeue" w:hAnsi="Arial" w:cs="Arial"/>
          <w:color w:val="FF0000"/>
          <w:sz w:val="16"/>
          <w:szCs w:val="16"/>
        </w:rPr>
      </w:pPr>
    </w:p>
    <w:p w:rsidR="00163C6A" w:rsidRPr="00163C6A" w:rsidRDefault="00163C6A" w:rsidP="00332445">
      <w:pPr>
        <w:jc w:val="left"/>
        <w:rPr>
          <w:rFonts w:ascii="Arial" w:hAnsi="Arial" w:cs="Arial"/>
          <w:b/>
          <w:bCs/>
          <w:sz w:val="16"/>
          <w:szCs w:val="16"/>
        </w:rPr>
      </w:pPr>
      <w:proofErr w:type="spellStart"/>
      <w:r w:rsidRPr="00163C6A">
        <w:rPr>
          <w:rFonts w:ascii="Arial" w:hAnsi="Arial" w:cs="Arial"/>
          <w:b/>
          <w:bCs/>
          <w:sz w:val="16"/>
          <w:szCs w:val="16"/>
        </w:rPr>
        <w:t>Avaliação</w:t>
      </w:r>
      <w:proofErr w:type="spellEnd"/>
      <w:r w:rsidRPr="00163C6A">
        <w:rPr>
          <w:rFonts w:ascii="Arial" w:hAnsi="Arial" w:cs="Arial"/>
          <w:b/>
          <w:bCs/>
          <w:sz w:val="16"/>
          <w:szCs w:val="16"/>
        </w:rPr>
        <w:t xml:space="preserve"> da </w:t>
      </w:r>
      <w:proofErr w:type="spellStart"/>
      <w:r w:rsidRPr="00163C6A">
        <w:rPr>
          <w:rFonts w:ascii="Arial" w:hAnsi="Arial" w:cs="Arial"/>
          <w:b/>
          <w:bCs/>
          <w:sz w:val="16"/>
          <w:szCs w:val="16"/>
        </w:rPr>
        <w:t>qualidade</w:t>
      </w:r>
      <w:proofErr w:type="spellEnd"/>
      <w:r w:rsidRPr="00163C6A">
        <w:rPr>
          <w:rFonts w:ascii="Arial" w:hAnsi="Arial" w:cs="Arial"/>
          <w:b/>
          <w:bCs/>
          <w:sz w:val="16"/>
          <w:szCs w:val="16"/>
        </w:rPr>
        <w:t xml:space="preserve"> da </w:t>
      </w:r>
      <w:proofErr w:type="spellStart"/>
      <w:r w:rsidRPr="00163C6A">
        <w:rPr>
          <w:rFonts w:ascii="Arial" w:hAnsi="Arial" w:cs="Arial"/>
          <w:b/>
          <w:bCs/>
          <w:sz w:val="16"/>
          <w:szCs w:val="16"/>
        </w:rPr>
        <w:t>água</w:t>
      </w:r>
      <w:proofErr w:type="spellEnd"/>
      <w:r w:rsidRPr="00163C6A">
        <w:rPr>
          <w:rFonts w:ascii="Arial" w:hAnsi="Arial" w:cs="Arial"/>
          <w:b/>
          <w:bCs/>
          <w:sz w:val="16"/>
          <w:szCs w:val="16"/>
        </w:rPr>
        <w:t xml:space="preserve"> do Rio dos Sinos (Brasil) por </w:t>
      </w:r>
      <w:proofErr w:type="spellStart"/>
      <w:r w:rsidRPr="00163C6A">
        <w:rPr>
          <w:rFonts w:ascii="Arial" w:hAnsi="Arial" w:cs="Arial"/>
          <w:b/>
          <w:bCs/>
          <w:sz w:val="16"/>
          <w:szCs w:val="16"/>
        </w:rPr>
        <w:t>meio</w:t>
      </w:r>
      <w:proofErr w:type="spellEnd"/>
      <w:r w:rsidRPr="00163C6A">
        <w:rPr>
          <w:rFonts w:ascii="Arial" w:hAnsi="Arial" w:cs="Arial"/>
          <w:b/>
          <w:bCs/>
          <w:sz w:val="16"/>
          <w:szCs w:val="16"/>
        </w:rPr>
        <w:t xml:space="preserve"> do teste de </w:t>
      </w:r>
      <w:proofErr w:type="spellStart"/>
      <w:r w:rsidRPr="00163C6A">
        <w:rPr>
          <w:rFonts w:ascii="Arial" w:hAnsi="Arial" w:cs="Arial"/>
          <w:b/>
          <w:bCs/>
          <w:sz w:val="16"/>
          <w:szCs w:val="16"/>
        </w:rPr>
        <w:t>micronúcleos</w:t>
      </w:r>
      <w:proofErr w:type="spellEnd"/>
      <w:r w:rsidRPr="00163C6A">
        <w:rPr>
          <w:rFonts w:ascii="Arial" w:hAnsi="Arial" w:cs="Arial"/>
          <w:b/>
          <w:bCs/>
          <w:sz w:val="16"/>
          <w:szCs w:val="16"/>
        </w:rPr>
        <w:t xml:space="preserve"> </w:t>
      </w:r>
      <w:proofErr w:type="spellStart"/>
      <w:r w:rsidRPr="00163C6A">
        <w:rPr>
          <w:rFonts w:ascii="Arial" w:hAnsi="Arial" w:cs="Arial"/>
          <w:b/>
          <w:bCs/>
          <w:sz w:val="16"/>
          <w:szCs w:val="16"/>
        </w:rPr>
        <w:t>em</w:t>
      </w:r>
      <w:proofErr w:type="spellEnd"/>
      <w:r w:rsidRPr="00163C6A">
        <w:rPr>
          <w:rFonts w:ascii="Arial" w:hAnsi="Arial" w:cs="Arial"/>
          <w:b/>
          <w:bCs/>
          <w:sz w:val="16"/>
          <w:szCs w:val="16"/>
        </w:rPr>
        <w:t xml:space="preserve"> </w:t>
      </w:r>
      <w:proofErr w:type="spellStart"/>
      <w:r w:rsidRPr="00163C6A">
        <w:rPr>
          <w:rFonts w:ascii="Arial" w:hAnsi="Arial" w:cs="Arial"/>
          <w:b/>
          <w:bCs/>
          <w:i/>
          <w:sz w:val="16"/>
          <w:szCs w:val="16"/>
        </w:rPr>
        <w:t>Cyprinus</w:t>
      </w:r>
      <w:proofErr w:type="spellEnd"/>
      <w:r w:rsidRPr="00163C6A">
        <w:rPr>
          <w:rFonts w:ascii="Arial" w:hAnsi="Arial" w:cs="Arial"/>
          <w:b/>
          <w:bCs/>
          <w:i/>
          <w:sz w:val="16"/>
          <w:szCs w:val="16"/>
        </w:rPr>
        <w:t xml:space="preserve"> </w:t>
      </w:r>
      <w:proofErr w:type="spellStart"/>
      <w:r w:rsidRPr="00163C6A">
        <w:rPr>
          <w:rFonts w:ascii="Arial" w:hAnsi="Arial" w:cs="Arial"/>
          <w:b/>
          <w:bCs/>
          <w:i/>
          <w:sz w:val="16"/>
          <w:szCs w:val="16"/>
        </w:rPr>
        <w:t>carpio</w:t>
      </w:r>
      <w:proofErr w:type="spellEnd"/>
      <w:r w:rsidRPr="00163C6A">
        <w:rPr>
          <w:rFonts w:ascii="Arial" w:hAnsi="Arial" w:cs="Arial"/>
          <w:b/>
          <w:bCs/>
          <w:sz w:val="16"/>
          <w:szCs w:val="16"/>
        </w:rPr>
        <w:t xml:space="preserve"> e de </w:t>
      </w:r>
      <w:proofErr w:type="spellStart"/>
      <w:r w:rsidRPr="00163C6A">
        <w:rPr>
          <w:rFonts w:ascii="Arial" w:hAnsi="Arial" w:cs="Arial"/>
          <w:b/>
          <w:bCs/>
          <w:sz w:val="16"/>
          <w:szCs w:val="16"/>
        </w:rPr>
        <w:t>análises</w:t>
      </w:r>
      <w:proofErr w:type="spellEnd"/>
      <w:r w:rsidRPr="00163C6A">
        <w:rPr>
          <w:rFonts w:ascii="Arial" w:hAnsi="Arial" w:cs="Arial"/>
          <w:b/>
          <w:bCs/>
          <w:sz w:val="16"/>
          <w:szCs w:val="16"/>
        </w:rPr>
        <w:t xml:space="preserve"> físico-químicas e microbiológicas</w:t>
      </w:r>
    </w:p>
    <w:p w:rsidR="00163C6A" w:rsidRPr="00163C6A" w:rsidRDefault="00163C6A" w:rsidP="00332445">
      <w:pPr>
        <w:autoSpaceDE w:val="0"/>
        <w:autoSpaceDN w:val="0"/>
        <w:adjustRightInd w:val="0"/>
        <w:jc w:val="left"/>
        <w:rPr>
          <w:rFonts w:ascii="Arial" w:eastAsia="HelveticaNeue" w:hAnsi="Arial" w:cs="Arial"/>
          <w:color w:val="000000" w:themeColor="text1"/>
          <w:sz w:val="16"/>
          <w:szCs w:val="16"/>
        </w:rPr>
      </w:pPr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>Santos de Souza</w:t>
      </w:r>
      <w:r w:rsidR="00AE62AE">
        <w:rPr>
          <w:rFonts w:ascii="Arial" w:eastAsia="HelveticaNeue" w:hAnsi="Arial" w:cs="Arial"/>
          <w:color w:val="000000" w:themeColor="text1"/>
          <w:sz w:val="16"/>
          <w:szCs w:val="16"/>
        </w:rPr>
        <w:t xml:space="preserve">, </w:t>
      </w:r>
      <w:proofErr w:type="spellStart"/>
      <w:r w:rsidR="00AE62AE">
        <w:rPr>
          <w:rFonts w:ascii="Arial" w:eastAsia="HelveticaNeue" w:hAnsi="Arial" w:cs="Arial"/>
          <w:color w:val="000000" w:themeColor="text1"/>
          <w:sz w:val="16"/>
          <w:szCs w:val="16"/>
        </w:rPr>
        <w:t>Mateus</w:t>
      </w:r>
      <w:proofErr w:type="spellEnd"/>
      <w:r w:rsidR="00AE62AE">
        <w:rPr>
          <w:rFonts w:ascii="Arial" w:eastAsia="HelveticaNeue" w:hAnsi="Arial" w:cs="Arial"/>
          <w:color w:val="000000" w:themeColor="text1"/>
          <w:sz w:val="16"/>
          <w:szCs w:val="16"/>
        </w:rPr>
        <w:t>;</w:t>
      </w:r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 xml:space="preserve"> </w:t>
      </w:r>
      <w:proofErr w:type="spellStart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>Zimmermann</w:t>
      </w:r>
      <w:proofErr w:type="spellEnd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 xml:space="preserve"> Prado </w:t>
      </w:r>
      <w:proofErr w:type="spellStart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>Rodrigues</w:t>
      </w:r>
      <w:proofErr w:type="spellEnd"/>
      <w:r w:rsidR="00AE62AE">
        <w:rPr>
          <w:rFonts w:ascii="Arial" w:eastAsia="HelveticaNeue" w:hAnsi="Arial" w:cs="Arial"/>
          <w:color w:val="000000" w:themeColor="text1"/>
          <w:sz w:val="16"/>
          <w:szCs w:val="16"/>
        </w:rPr>
        <w:t>, Gabriela;</w:t>
      </w:r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 xml:space="preserve"> </w:t>
      </w:r>
      <w:proofErr w:type="spellStart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>Dalzochio</w:t>
      </w:r>
      <w:proofErr w:type="spellEnd"/>
      <w:r w:rsidR="00AE62AE">
        <w:rPr>
          <w:rFonts w:ascii="Arial" w:eastAsia="HelveticaNeue" w:hAnsi="Arial" w:cs="Arial"/>
          <w:color w:val="000000" w:themeColor="text1"/>
          <w:sz w:val="16"/>
          <w:szCs w:val="16"/>
        </w:rPr>
        <w:t xml:space="preserve">, </w:t>
      </w:r>
      <w:proofErr w:type="spellStart"/>
      <w:r w:rsidR="00AE62AE">
        <w:rPr>
          <w:rFonts w:ascii="Arial" w:eastAsia="HelveticaNeue" w:hAnsi="Arial" w:cs="Arial"/>
          <w:color w:val="000000" w:themeColor="text1"/>
          <w:sz w:val="16"/>
          <w:szCs w:val="16"/>
        </w:rPr>
        <w:t>Thaís</w:t>
      </w:r>
      <w:proofErr w:type="spellEnd"/>
      <w:r w:rsidR="00AE62AE">
        <w:rPr>
          <w:rFonts w:ascii="Arial" w:eastAsia="HelveticaNeue" w:hAnsi="Arial" w:cs="Arial"/>
          <w:color w:val="000000" w:themeColor="text1"/>
          <w:sz w:val="16"/>
          <w:szCs w:val="16"/>
        </w:rPr>
        <w:t>;</w:t>
      </w:r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 xml:space="preserve"> </w:t>
      </w:r>
      <w:proofErr w:type="spellStart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>Goldoni</w:t>
      </w:r>
      <w:proofErr w:type="spellEnd"/>
      <w:r w:rsidR="00AE62AE">
        <w:rPr>
          <w:rFonts w:ascii="Arial" w:eastAsia="HelveticaNeue" w:hAnsi="Arial" w:cs="Arial"/>
          <w:color w:val="000000" w:themeColor="text1"/>
          <w:sz w:val="16"/>
          <w:szCs w:val="16"/>
        </w:rPr>
        <w:t>, Angélica;</w:t>
      </w:r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 xml:space="preserve"> </w:t>
      </w:r>
      <w:proofErr w:type="spellStart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>Ressel</w:t>
      </w:r>
      <w:proofErr w:type="spellEnd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 xml:space="preserve"> </w:t>
      </w:r>
      <w:proofErr w:type="spellStart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>Simões</w:t>
      </w:r>
      <w:proofErr w:type="spellEnd"/>
      <w:r w:rsidR="00AE62AE">
        <w:rPr>
          <w:rFonts w:ascii="Arial" w:eastAsia="HelveticaNeue" w:hAnsi="Arial" w:cs="Arial"/>
          <w:color w:val="000000" w:themeColor="text1"/>
          <w:sz w:val="16"/>
          <w:szCs w:val="16"/>
        </w:rPr>
        <w:t>,</w:t>
      </w:r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 xml:space="preserve"> Leonardo </w:t>
      </w:r>
      <w:proofErr w:type="spellStart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>Airton</w:t>
      </w:r>
      <w:proofErr w:type="spellEnd"/>
      <w:r w:rsidR="00AE62AE">
        <w:rPr>
          <w:rFonts w:ascii="Arial" w:eastAsia="HelveticaNeue" w:hAnsi="Arial" w:cs="Arial"/>
          <w:color w:val="000000" w:themeColor="text1"/>
          <w:sz w:val="16"/>
          <w:szCs w:val="16"/>
        </w:rPr>
        <w:t>;</w:t>
      </w:r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 xml:space="preserve"> </w:t>
      </w:r>
      <w:proofErr w:type="spellStart"/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>Gehlen</w:t>
      </w:r>
      <w:proofErr w:type="spellEnd"/>
      <w:r w:rsidR="00AE62AE">
        <w:rPr>
          <w:rFonts w:ascii="Arial" w:eastAsia="HelveticaNeue" w:hAnsi="Arial" w:cs="Arial"/>
          <w:color w:val="000000" w:themeColor="text1"/>
          <w:sz w:val="16"/>
          <w:szCs w:val="16"/>
        </w:rPr>
        <w:t xml:space="preserve">, </w:t>
      </w:r>
      <w:proofErr w:type="spellStart"/>
      <w:r w:rsidR="00AE62AE">
        <w:rPr>
          <w:rFonts w:ascii="Arial" w:eastAsia="HelveticaNeue" w:hAnsi="Arial" w:cs="Arial"/>
          <w:color w:val="000000" w:themeColor="text1"/>
          <w:sz w:val="16"/>
          <w:szCs w:val="16"/>
        </w:rPr>
        <w:t>Günther</w:t>
      </w:r>
      <w:proofErr w:type="spellEnd"/>
      <w:r w:rsidR="00AE62AE">
        <w:rPr>
          <w:rFonts w:ascii="Arial" w:eastAsia="HelveticaNeue" w:hAnsi="Arial" w:cs="Arial"/>
          <w:color w:val="000000" w:themeColor="text1"/>
          <w:sz w:val="16"/>
          <w:szCs w:val="16"/>
        </w:rPr>
        <w:t>;</w:t>
      </w:r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 xml:space="preserve"> Basso da Silva</w:t>
      </w:r>
      <w:r w:rsidR="00AE62AE">
        <w:rPr>
          <w:rFonts w:ascii="Arial" w:eastAsia="HelveticaNeue" w:hAnsi="Arial" w:cs="Arial"/>
          <w:color w:val="000000" w:themeColor="text1"/>
          <w:sz w:val="16"/>
          <w:szCs w:val="16"/>
        </w:rPr>
        <w:t>,</w:t>
      </w:r>
      <w:r w:rsidRPr="00163C6A">
        <w:rPr>
          <w:rFonts w:ascii="Arial" w:eastAsia="HelveticaNeue" w:hAnsi="Arial" w:cs="Arial"/>
          <w:color w:val="000000" w:themeColor="text1"/>
          <w:sz w:val="16"/>
          <w:szCs w:val="16"/>
        </w:rPr>
        <w:t xml:space="preserve"> </w:t>
      </w:r>
      <w:r>
        <w:rPr>
          <w:rFonts w:ascii="Arial" w:eastAsia="HelveticaNeue" w:hAnsi="Arial" w:cs="Arial"/>
          <w:color w:val="000000" w:themeColor="text1"/>
          <w:sz w:val="16"/>
          <w:szCs w:val="16"/>
        </w:rPr>
        <w:t>Luciano</w:t>
      </w:r>
    </w:p>
    <w:p w:rsidR="00D37F5B" w:rsidRDefault="00D37F5B" w:rsidP="00332445">
      <w:pPr>
        <w:autoSpaceDE w:val="0"/>
        <w:autoSpaceDN w:val="0"/>
        <w:adjustRightInd w:val="0"/>
        <w:jc w:val="left"/>
        <w:rPr>
          <w:rFonts w:ascii="Arial" w:eastAsia="HelveticaNeue" w:hAnsi="Arial" w:cs="Arial"/>
          <w:color w:val="FF0000"/>
          <w:sz w:val="16"/>
          <w:szCs w:val="16"/>
        </w:rPr>
      </w:pPr>
    </w:p>
    <w:p w:rsidR="000C0D82" w:rsidRPr="00332445" w:rsidRDefault="000C0D82" w:rsidP="00332445">
      <w:pPr>
        <w:autoSpaceDE w:val="0"/>
        <w:autoSpaceDN w:val="0"/>
        <w:adjustRightInd w:val="0"/>
        <w:jc w:val="left"/>
        <w:rPr>
          <w:rFonts w:ascii="Arial" w:eastAsiaTheme="minorHAnsi" w:hAnsi="Arial" w:cs="Arial"/>
          <w:b/>
          <w:bCs/>
          <w:color w:val="000000" w:themeColor="text1"/>
          <w:sz w:val="16"/>
        </w:rPr>
      </w:pPr>
    </w:p>
    <w:p w:rsidR="000C0D82" w:rsidRPr="00332445" w:rsidRDefault="00332445" w:rsidP="00332445">
      <w:pPr>
        <w:autoSpaceDE w:val="0"/>
        <w:autoSpaceDN w:val="0"/>
        <w:adjustRightInd w:val="0"/>
        <w:jc w:val="left"/>
        <w:rPr>
          <w:rFonts w:ascii="Arial" w:eastAsiaTheme="minorHAnsi" w:hAnsi="Arial" w:cs="Arial"/>
          <w:b/>
          <w:bCs/>
          <w:color w:val="000000" w:themeColor="text1"/>
          <w:sz w:val="16"/>
        </w:rPr>
      </w:pPr>
      <w:r w:rsidRPr="00332445">
        <w:rPr>
          <w:rFonts w:ascii="Arial" w:eastAsiaTheme="minorHAnsi" w:hAnsi="Arial" w:cs="Arial"/>
          <w:b/>
          <w:bCs/>
          <w:color w:val="000000" w:themeColor="text1"/>
          <w:sz w:val="16"/>
        </w:rPr>
        <w:t>Resúmenes de tesis</w:t>
      </w:r>
    </w:p>
    <w:p w:rsidR="000C0D82" w:rsidRDefault="000C0D82" w:rsidP="00332445">
      <w:pPr>
        <w:autoSpaceDE w:val="0"/>
        <w:autoSpaceDN w:val="0"/>
        <w:adjustRightInd w:val="0"/>
        <w:jc w:val="left"/>
        <w:rPr>
          <w:rFonts w:ascii="Arial" w:eastAsia="HelveticaNeue" w:hAnsi="Arial" w:cs="Arial"/>
          <w:color w:val="000000" w:themeColor="text1"/>
          <w:sz w:val="16"/>
          <w:szCs w:val="16"/>
        </w:rPr>
      </w:pPr>
    </w:p>
    <w:p w:rsidR="00332445" w:rsidRPr="00332445" w:rsidRDefault="00332445" w:rsidP="00332445">
      <w:pPr>
        <w:jc w:val="left"/>
        <w:rPr>
          <w:rFonts w:ascii="Arial" w:hAnsi="Arial" w:cs="Arial"/>
          <w:b/>
          <w:bCs/>
          <w:sz w:val="16"/>
          <w:szCs w:val="16"/>
        </w:rPr>
      </w:pPr>
      <w:r w:rsidRPr="00332445">
        <w:rPr>
          <w:rFonts w:ascii="Arial" w:hAnsi="Arial" w:cs="Arial"/>
          <w:b/>
          <w:bCs/>
          <w:sz w:val="16"/>
          <w:szCs w:val="16"/>
        </w:rPr>
        <w:t>Estudio de factores que regulan la biotransformación del arsénico en poblaciones expuestas crónicamente</w:t>
      </w:r>
    </w:p>
    <w:p w:rsidR="00332445" w:rsidRPr="00332445" w:rsidRDefault="00332445" w:rsidP="00332445">
      <w:pPr>
        <w:autoSpaceDE w:val="0"/>
        <w:autoSpaceDN w:val="0"/>
        <w:adjustRightInd w:val="0"/>
        <w:jc w:val="left"/>
        <w:rPr>
          <w:rFonts w:ascii="Arial" w:eastAsia="HelveticaNeue" w:hAnsi="Arial" w:cs="Arial"/>
          <w:color w:val="000000" w:themeColor="text1"/>
          <w:sz w:val="8"/>
          <w:szCs w:val="16"/>
        </w:rPr>
      </w:pPr>
      <w:r w:rsidRPr="00332445">
        <w:rPr>
          <w:rStyle w:val="hps"/>
          <w:rFonts w:ascii="Arial" w:hAnsi="Arial" w:cs="Arial"/>
          <w:color w:val="000000"/>
          <w:sz w:val="16"/>
          <w:szCs w:val="24"/>
        </w:rPr>
        <w:t>Olmos, Valentina</w:t>
      </w:r>
    </w:p>
    <w:p w:rsidR="00C72A65" w:rsidRPr="00332445" w:rsidRDefault="00C72A65" w:rsidP="00332445">
      <w:pPr>
        <w:autoSpaceDE w:val="0"/>
        <w:autoSpaceDN w:val="0"/>
        <w:adjustRightInd w:val="0"/>
        <w:jc w:val="left"/>
        <w:rPr>
          <w:rFonts w:ascii="Arial" w:eastAsia="HelveticaNeue" w:hAnsi="Arial" w:cs="Arial"/>
          <w:color w:val="000000" w:themeColor="text1"/>
          <w:sz w:val="16"/>
          <w:szCs w:val="16"/>
        </w:rPr>
      </w:pPr>
    </w:p>
    <w:p w:rsidR="00C72A65" w:rsidRPr="00332445" w:rsidRDefault="00C72A65" w:rsidP="00332445">
      <w:pPr>
        <w:rPr>
          <w:rFonts w:ascii="Arial" w:hAnsi="Arial" w:cs="Arial"/>
          <w:b/>
          <w:color w:val="000000" w:themeColor="text1"/>
          <w:sz w:val="16"/>
          <w:szCs w:val="16"/>
          <w:lang w:val="es-AR"/>
        </w:rPr>
      </w:pPr>
    </w:p>
    <w:p w:rsidR="00180F40" w:rsidRPr="00332445" w:rsidRDefault="00180F40" w:rsidP="00332445">
      <w:pPr>
        <w:rPr>
          <w:rFonts w:ascii="Arial" w:hAnsi="Arial" w:cs="Arial"/>
          <w:b/>
          <w:color w:val="000000" w:themeColor="text1"/>
          <w:sz w:val="16"/>
          <w:szCs w:val="16"/>
        </w:rPr>
      </w:pPr>
      <w:r w:rsidRPr="00332445">
        <w:rPr>
          <w:rFonts w:ascii="Arial" w:hAnsi="Arial" w:cs="Arial"/>
          <w:b/>
          <w:color w:val="000000" w:themeColor="text1"/>
          <w:sz w:val="16"/>
          <w:szCs w:val="16"/>
        </w:rPr>
        <w:t>Instrucciones para los autores</w:t>
      </w:r>
    </w:p>
    <w:p w:rsidR="00B767B2" w:rsidRPr="00332445" w:rsidRDefault="00B767B2">
      <w:pPr>
        <w:rPr>
          <w:rFonts w:ascii="Arial" w:hAnsi="Arial" w:cs="Arial"/>
          <w:b/>
          <w:color w:val="000000" w:themeColor="text1"/>
          <w:sz w:val="16"/>
          <w:szCs w:val="16"/>
        </w:rPr>
      </w:pPr>
    </w:p>
    <w:p w:rsidR="00904472" w:rsidRPr="00332445" w:rsidRDefault="00904472">
      <w:pPr>
        <w:rPr>
          <w:rFonts w:ascii="Arial" w:hAnsi="Arial" w:cs="Arial"/>
          <w:b/>
          <w:color w:val="000000" w:themeColor="text1"/>
          <w:sz w:val="16"/>
          <w:szCs w:val="16"/>
        </w:rPr>
      </w:pPr>
    </w:p>
    <w:sectPr w:rsidR="00904472" w:rsidRPr="00332445" w:rsidSect="00432E0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Neue">
    <w:altName w:val="MS Mincho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  <w:font w:name="UtopiaStd-Regular">
    <w:altName w:val="MS Mincho"/>
    <w:panose1 w:val="00000000000000000000"/>
    <w:charset w:val="80"/>
    <w:family w:val="roman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activeWritingStyle w:appName="MSWord" w:lang="es-ES" w:vendorID="64" w:dllVersion="131078" w:nlCheck="1" w:checkStyle="1"/>
  <w:activeWritingStyle w:appName="MSWord" w:lang="en-US" w:vendorID="64" w:dllVersion="131078" w:nlCheck="1" w:checkStyle="1"/>
  <w:activeWritingStyle w:appName="MSWord" w:lang="es-AR" w:vendorID="64" w:dllVersion="131078" w:nlCheck="1" w:checkStyle="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6305"/>
    <w:rsid w:val="0002608F"/>
    <w:rsid w:val="00086109"/>
    <w:rsid w:val="000A468B"/>
    <w:rsid w:val="000B6861"/>
    <w:rsid w:val="000C0D82"/>
    <w:rsid w:val="000C6E1B"/>
    <w:rsid w:val="00163C6A"/>
    <w:rsid w:val="00180F40"/>
    <w:rsid w:val="00232A54"/>
    <w:rsid w:val="00240460"/>
    <w:rsid w:val="00296125"/>
    <w:rsid w:val="002D06BB"/>
    <w:rsid w:val="00301853"/>
    <w:rsid w:val="003034B0"/>
    <w:rsid w:val="0033139E"/>
    <w:rsid w:val="00332445"/>
    <w:rsid w:val="00432E05"/>
    <w:rsid w:val="00435A79"/>
    <w:rsid w:val="00465BAA"/>
    <w:rsid w:val="004A1920"/>
    <w:rsid w:val="0052494A"/>
    <w:rsid w:val="005512E4"/>
    <w:rsid w:val="006111AA"/>
    <w:rsid w:val="00616305"/>
    <w:rsid w:val="006365C5"/>
    <w:rsid w:val="00692FA3"/>
    <w:rsid w:val="006C0FE9"/>
    <w:rsid w:val="006D4C31"/>
    <w:rsid w:val="006F36F8"/>
    <w:rsid w:val="00716191"/>
    <w:rsid w:val="008604EE"/>
    <w:rsid w:val="008D0CAD"/>
    <w:rsid w:val="00901020"/>
    <w:rsid w:val="00904472"/>
    <w:rsid w:val="00972FB1"/>
    <w:rsid w:val="009A2A90"/>
    <w:rsid w:val="009D0082"/>
    <w:rsid w:val="00A46CE0"/>
    <w:rsid w:val="00A66D7F"/>
    <w:rsid w:val="00AE3B9D"/>
    <w:rsid w:val="00AE62AE"/>
    <w:rsid w:val="00B767B2"/>
    <w:rsid w:val="00B80CE9"/>
    <w:rsid w:val="00B84156"/>
    <w:rsid w:val="00C6462D"/>
    <w:rsid w:val="00C72A65"/>
    <w:rsid w:val="00C90395"/>
    <w:rsid w:val="00CC0746"/>
    <w:rsid w:val="00CD4616"/>
    <w:rsid w:val="00CE0013"/>
    <w:rsid w:val="00CE1FD0"/>
    <w:rsid w:val="00D37F5B"/>
    <w:rsid w:val="00D445B3"/>
    <w:rsid w:val="00DE7310"/>
    <w:rsid w:val="00E110CA"/>
    <w:rsid w:val="00E34C12"/>
    <w:rsid w:val="00E7494B"/>
    <w:rsid w:val="00F31D26"/>
    <w:rsid w:val="00F70FC5"/>
    <w:rsid w:val="00F833AE"/>
    <w:rsid w:val="00FC47F3"/>
    <w:rsid w:val="00FF7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33A7B68-67BE-48A3-A485-34A4DD3BC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6305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pple-style-span">
    <w:name w:val="apple-style-span"/>
    <w:basedOn w:val="Fuentedeprrafopredeter"/>
    <w:rsid w:val="00C6462D"/>
  </w:style>
  <w:style w:type="paragraph" w:styleId="Sangradetextonormal">
    <w:name w:val="Body Text Indent"/>
    <w:basedOn w:val="Normal"/>
    <w:link w:val="SangradetextonormalCar"/>
    <w:rsid w:val="002D06BB"/>
    <w:pPr>
      <w:spacing w:line="480" w:lineRule="auto"/>
      <w:ind w:firstLine="720"/>
    </w:pPr>
    <w:rPr>
      <w:rFonts w:ascii="Times New Roman" w:eastAsia="Times New Roman" w:hAnsi="Times New Roman"/>
      <w:sz w:val="26"/>
      <w:szCs w:val="20"/>
      <w:lang w:val="en-US"/>
    </w:rPr>
  </w:style>
  <w:style w:type="character" w:customStyle="1" w:styleId="SangradetextonormalCar">
    <w:name w:val="Sangría de texto normal Car"/>
    <w:basedOn w:val="Fuentedeprrafopredeter"/>
    <w:link w:val="Sangradetextonormal"/>
    <w:rsid w:val="002D06BB"/>
    <w:rPr>
      <w:rFonts w:ascii="Times New Roman" w:eastAsia="Times New Roman" w:hAnsi="Times New Roman" w:cs="Times New Roman"/>
      <w:sz w:val="26"/>
      <w:szCs w:val="20"/>
      <w:lang w:val="en-US"/>
    </w:rPr>
  </w:style>
  <w:style w:type="character" w:styleId="Refdenotaalpie">
    <w:name w:val="footnote reference"/>
    <w:rsid w:val="00CE0013"/>
    <w:rPr>
      <w:vertAlign w:val="superscript"/>
    </w:rPr>
  </w:style>
  <w:style w:type="paragraph" w:customStyle="1" w:styleId="Normal1">
    <w:name w:val="Normal1"/>
    <w:rsid w:val="00904472"/>
    <w:pPr>
      <w:spacing w:after="0"/>
    </w:pPr>
    <w:rPr>
      <w:rFonts w:ascii="Arial" w:eastAsia="Times New Roman" w:hAnsi="Arial" w:cs="Arial"/>
      <w:color w:val="000000"/>
      <w:szCs w:val="20"/>
      <w:lang w:eastAsia="es-ES"/>
    </w:rPr>
  </w:style>
  <w:style w:type="paragraph" w:customStyle="1" w:styleId="Normal2">
    <w:name w:val="Normal2"/>
    <w:rsid w:val="00904472"/>
    <w:pPr>
      <w:spacing w:after="0"/>
    </w:pPr>
    <w:rPr>
      <w:rFonts w:ascii="Arial" w:eastAsia="Times New Roman" w:hAnsi="Arial" w:cs="Arial"/>
      <w:color w:val="000000"/>
      <w:szCs w:val="20"/>
      <w:lang w:eastAsia="es-ES"/>
    </w:rPr>
  </w:style>
  <w:style w:type="paragraph" w:styleId="Sinespaciado">
    <w:name w:val="No Spacing"/>
    <w:uiPriority w:val="1"/>
    <w:qFormat/>
    <w:rsid w:val="00F70FC5"/>
    <w:pPr>
      <w:spacing w:after="0" w:line="240" w:lineRule="auto"/>
    </w:pPr>
    <w:rPr>
      <w:rFonts w:ascii="Calibri" w:eastAsia="Calibri" w:hAnsi="Calibri" w:cs="Times New Roman"/>
      <w:lang w:val="es-AR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0C0D82"/>
    <w:pPr>
      <w:spacing w:after="200" w:line="276" w:lineRule="auto"/>
      <w:jc w:val="left"/>
    </w:pPr>
    <w:rPr>
      <w:sz w:val="20"/>
      <w:szCs w:val="20"/>
      <w:lang w:val="x-none" w:eastAsia="x-none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0C0D82"/>
    <w:rPr>
      <w:rFonts w:ascii="Calibri" w:eastAsia="Calibri" w:hAnsi="Calibri" w:cs="Times New Roman"/>
      <w:sz w:val="20"/>
      <w:szCs w:val="20"/>
      <w:lang w:val="x-none" w:eastAsia="x-none"/>
    </w:rPr>
  </w:style>
  <w:style w:type="paragraph" w:styleId="HTMLconformatoprevio">
    <w:name w:val="HTML Preformatted"/>
    <w:basedOn w:val="Normal"/>
    <w:link w:val="HTMLconformatoprevioCar"/>
    <w:uiPriority w:val="99"/>
    <w:unhideWhenUsed/>
    <w:rsid w:val="00163C6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eastAsia="Times New Roman" w:hAnsi="Courier New" w:cs="Courier New"/>
      <w:sz w:val="20"/>
      <w:szCs w:val="20"/>
      <w:lang w:val="es-AR" w:eastAsia="es-AR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163C6A"/>
    <w:rPr>
      <w:rFonts w:ascii="Courier New" w:eastAsia="Times New Roman" w:hAnsi="Courier New" w:cs="Courier New"/>
      <w:sz w:val="20"/>
      <w:szCs w:val="20"/>
      <w:lang w:val="es-AR" w:eastAsia="es-AR"/>
    </w:rPr>
  </w:style>
  <w:style w:type="character" w:customStyle="1" w:styleId="hps">
    <w:name w:val="hps"/>
    <w:basedOn w:val="Fuentedeprrafopredeter"/>
    <w:rsid w:val="003324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6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89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2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7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47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1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77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86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0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2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1369</Characters>
  <Application>Microsoft Office Word</Application>
  <DocSecurity>0</DocSecurity>
  <Lines>11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Lali</cp:lastModifiedBy>
  <cp:revision>2</cp:revision>
  <dcterms:created xsi:type="dcterms:W3CDTF">2017-04-10T16:38:00Z</dcterms:created>
  <dcterms:modified xsi:type="dcterms:W3CDTF">2017-04-10T16:38:00Z</dcterms:modified>
</cp:coreProperties>
</file>